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החקלאות</w:t>
            </w:r>
          </w:p>
        </w:tc>
        <w:tc>
          <w:tcPr>
            <w:tcW w:w="2520" w:type="dxa"/>
          </w:tcPr>
          <w:p w:rsidR="00FB5FCD" w:rsidRPr="002D0394" w:rsidRDefault="00FB5FCD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CA1967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מכון ווטרינרי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F91C75" w:rsidP="00DE033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31/07/202</w:t>
            </w:r>
            <w:r w:rsidR="00A4585A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326F40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326F40">
        <w:rPr>
          <w:rFonts w:ascii="Arial" w:hAnsi="Arial" w:cs="Arial"/>
          <w:bCs/>
          <w:sz w:val="28"/>
          <w:szCs w:val="28"/>
        </w:rPr>
        <w:sym w:font="Wingdings" w:char="F0FE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326F40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="00326F40">
        <w:rPr>
          <w:rFonts w:ascii="Arial" w:hAnsi="Arial" w:cs="Arial"/>
          <w:b/>
          <w:sz w:val="28"/>
          <w:szCs w:val="28"/>
        </w:rPr>
        <w:sym w:font="Wingdings" w:char="F0FE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E4594E" w:rsidP="00452F76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326F40" w:rsidP="00452F76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E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6"/>
        <w:gridCol w:w="3015"/>
        <w:gridCol w:w="2695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7D5732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7D5732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7D5732" w:rsidRDefault="00F91C75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גאמידור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דיאגנוסטיקה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7D5732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7D573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7D5732" w:rsidRDefault="00FB5FCD" w:rsidP="00452F76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7D573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7D5732" w:rsidRDefault="00F91C75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>511053126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7D5732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7D573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7D5732" w:rsidRDefault="00326F40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E"/>
            </w:r>
            <w:r w:rsidR="00FB5FCD" w:rsidRPr="007D5732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7D573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7D5732" w:rsidRDefault="00FB5FCD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7D573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7D573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7D5732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7D5732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851EB" w:rsidRDefault="00A4585A" w:rsidP="00981025">
            <w:pPr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282,796.54</w:t>
            </w:r>
            <w:r w:rsidR="00981025" w:rsidRPr="000851E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</w:t>
            </w:r>
            <w:r w:rsidR="00574339" w:rsidRPr="000851EB"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  <w:t>₪</w:t>
            </w:r>
            <w:r w:rsidR="00981025" w:rsidRPr="000851E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,</w:t>
            </w:r>
            <w:r w:rsidR="00DE033E" w:rsidRPr="000851E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כולל מע"מ</w:t>
            </w:r>
            <w:r w:rsidR="000851EB" w:rsidRPr="000851E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לפי הפירוט הבא:</w:t>
            </w:r>
          </w:p>
          <w:p w:rsidR="00F91C75" w:rsidRPr="000851EB" w:rsidRDefault="00F91C75" w:rsidP="000851EB">
            <w:pPr>
              <w:pStyle w:val="a4"/>
              <w:numPr>
                <w:ilvl w:val="0"/>
                <w:numId w:val="6"/>
              </w:numPr>
              <w:ind w:left="360"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  <w:r w:rsidRPr="000851E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תחזוקה לרובוטים בהיקף כספי של </w:t>
            </w:r>
            <w:r w:rsidR="00A4585A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207,332.54</w:t>
            </w:r>
            <w:r w:rsidR="00A4585A" w:rsidRPr="000851E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</w:t>
            </w:r>
            <w:r w:rsidRPr="000851EB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₪, כולל מע"מ.</w:t>
            </w:r>
          </w:p>
          <w:p w:rsidR="00F91C75" w:rsidRDefault="00F91C75" w:rsidP="000851EB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טיפים לרובוטים </w:t>
            </w:r>
            <w:r w:rsidR="00A4585A">
              <w:rPr>
                <w:rFonts w:ascii="Arial" w:hAnsi="Arial" w:cs="Arial" w:hint="cs"/>
                <w:b/>
                <w:sz w:val="22"/>
                <w:szCs w:val="22"/>
                <w:rtl/>
              </w:rPr>
              <w:t>25,464,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₪, כולל מע"מ.</w:t>
            </w:r>
          </w:p>
          <w:p w:rsidR="00F91C75" w:rsidRDefault="00F91C75" w:rsidP="000851EB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תחזוקה לרובוטי</w:t>
            </w:r>
            <w:r>
              <w:rPr>
                <w:rFonts w:ascii="Arial" w:hAnsi="Arial" w:cs="Arial" w:hint="eastAsia"/>
                <w:b/>
                <w:sz w:val="22"/>
                <w:szCs w:val="22"/>
                <w:rtl/>
              </w:rPr>
              <w:t>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198,403 ₪, כולל מע"מ.</w:t>
            </w:r>
          </w:p>
          <w:p w:rsidR="00F91C75" w:rsidRDefault="00F91C75" w:rsidP="0098102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F91C75" w:rsidRDefault="00F91C75" w:rsidP="000851EB">
            <w:pPr>
              <w:pStyle w:val="a4"/>
              <w:numPr>
                <w:ilvl w:val="0"/>
                <w:numId w:val="6"/>
              </w:num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91C75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תחזוקה למכשירים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: </w:t>
            </w:r>
          </w:p>
          <w:p w:rsidR="00F91C75" w:rsidRDefault="00F91C75" w:rsidP="000851EB">
            <w:pPr>
              <w:ind w:left="36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50,000 ₪, כולל מע"מ</w:t>
            </w:r>
          </w:p>
          <w:p w:rsidR="00F91C75" w:rsidRPr="007D5732" w:rsidRDefault="00F91C75" w:rsidP="0098102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7D5732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7D573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7D5732" w:rsidRDefault="00A4585A" w:rsidP="00954B6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</w:t>
            </w:r>
            <w:r w:rsidR="00F91C75">
              <w:rPr>
                <w:rFonts w:ascii="Arial" w:hAnsi="Arial" w:cs="Arial" w:hint="cs"/>
                <w:b/>
                <w:sz w:val="22"/>
                <w:szCs w:val="22"/>
                <w:rtl/>
              </w:rPr>
              <w:t>/202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="00F91C75">
              <w:rPr>
                <w:rFonts w:ascii="Arial" w:hAnsi="Arial" w:cs="Arial" w:hint="cs"/>
                <w:b/>
                <w:sz w:val="22"/>
                <w:szCs w:val="22"/>
                <w:rtl/>
              </w:rPr>
              <w:t>-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</w:t>
            </w:r>
            <w:r w:rsidR="00F91C75">
              <w:rPr>
                <w:rFonts w:ascii="Arial" w:hAnsi="Arial" w:cs="Arial" w:hint="cs"/>
                <w:b/>
                <w:sz w:val="22"/>
                <w:szCs w:val="22"/>
                <w:rtl/>
              </w:rPr>
              <w:t>/202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p w:rsidR="00A86F7D" w:rsidRDefault="00A86F7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916E14" w:rsidRPr="00D03242" w:rsidRDefault="00916E14" w:rsidP="00DE033E">
            <w:pPr>
              <w:rPr>
                <w:rFonts w:cs="David"/>
                <w:u w:val="single"/>
                <w:rtl/>
              </w:rPr>
            </w:pPr>
            <w:r w:rsidRPr="00D03242">
              <w:rPr>
                <w:rFonts w:cs="David"/>
                <w:u w:val="single"/>
                <w:rtl/>
              </w:rPr>
              <w:t>חוזה שירות לרובוטים</w:t>
            </w:r>
          </w:p>
          <w:p w:rsidR="000E352D" w:rsidRPr="00D03242" w:rsidRDefault="00916E14" w:rsidP="00F91C75">
            <w:pPr>
              <w:rPr>
                <w:rFonts w:cs="David"/>
                <w:rtl/>
              </w:rPr>
            </w:pPr>
            <w:r w:rsidRPr="00D03242">
              <w:rPr>
                <w:rFonts w:cs="David"/>
                <w:rtl/>
              </w:rPr>
              <w:t xml:space="preserve">במחלקה </w:t>
            </w:r>
            <w:r w:rsidR="00F91C75" w:rsidRPr="00D03242">
              <w:rPr>
                <w:rFonts w:cs="David"/>
                <w:rtl/>
              </w:rPr>
              <w:t>לבקטריולוגיה מוצבים שני רובוטים</w:t>
            </w:r>
            <w:r w:rsidR="00DE033E" w:rsidRPr="00D03242">
              <w:rPr>
                <w:rFonts w:cs="David" w:hint="cs"/>
                <w:rtl/>
              </w:rPr>
              <w:t xml:space="preserve">, האחד </w:t>
            </w:r>
            <w:r w:rsidRPr="00D03242">
              <w:rPr>
                <w:rFonts w:cs="David"/>
                <w:rtl/>
              </w:rPr>
              <w:t xml:space="preserve">במעבדה לאבחון </w:t>
            </w:r>
            <w:proofErr w:type="spellStart"/>
            <w:r w:rsidRPr="00D03242">
              <w:rPr>
                <w:rFonts w:cs="David"/>
                <w:rtl/>
              </w:rPr>
              <w:t>סרולוגי</w:t>
            </w:r>
            <w:proofErr w:type="spellEnd"/>
            <w:r w:rsidRPr="00D03242">
              <w:rPr>
                <w:rFonts w:cs="David"/>
                <w:rtl/>
              </w:rPr>
              <w:t xml:space="preserve"> של </w:t>
            </w:r>
            <w:proofErr w:type="spellStart"/>
            <w:r w:rsidRPr="00D03242">
              <w:rPr>
                <w:rFonts w:cs="David"/>
                <w:rtl/>
              </w:rPr>
              <w:t>ברוצלוזיס</w:t>
            </w:r>
            <w:proofErr w:type="spellEnd"/>
            <w:r w:rsidRPr="00D03242">
              <w:rPr>
                <w:rFonts w:cs="David"/>
                <w:rtl/>
              </w:rPr>
              <w:t xml:space="preserve"> </w:t>
            </w:r>
            <w:r w:rsidR="00DE033E" w:rsidRPr="00D03242">
              <w:rPr>
                <w:rFonts w:cs="David" w:hint="cs"/>
                <w:rtl/>
              </w:rPr>
              <w:t xml:space="preserve">והשני </w:t>
            </w:r>
            <w:r w:rsidR="00F91C75" w:rsidRPr="00D03242">
              <w:rPr>
                <w:rFonts w:cs="David" w:hint="cs"/>
                <w:rtl/>
              </w:rPr>
              <w:t>מהווה</w:t>
            </w:r>
            <w:r w:rsidR="00DE033E" w:rsidRPr="00D03242">
              <w:rPr>
                <w:rFonts w:cs="David" w:hint="cs"/>
                <w:rtl/>
              </w:rPr>
              <w:t xml:space="preserve"> בסיס לכל העבודה </w:t>
            </w:r>
            <w:proofErr w:type="spellStart"/>
            <w:r w:rsidR="00DE033E" w:rsidRPr="00D03242">
              <w:rPr>
                <w:rFonts w:cs="David" w:hint="cs"/>
                <w:rtl/>
              </w:rPr>
              <w:t>הסרולוגית</w:t>
            </w:r>
            <w:proofErr w:type="spellEnd"/>
            <w:r w:rsidR="00DE033E" w:rsidRPr="00D03242">
              <w:rPr>
                <w:rFonts w:cs="David" w:hint="cs"/>
                <w:rtl/>
              </w:rPr>
              <w:t xml:space="preserve"> במכון הווטרינרי במעבד</w:t>
            </w:r>
            <w:r w:rsidR="00860D8F" w:rsidRPr="00D03242">
              <w:rPr>
                <w:rFonts w:cs="David" w:hint="cs"/>
                <w:rtl/>
              </w:rPr>
              <w:t>ה חדשה. הרובוט הראשון</w:t>
            </w:r>
            <w:r w:rsidR="00A86F7D" w:rsidRPr="00D03242">
              <w:rPr>
                <w:rFonts w:cs="David" w:hint="cs"/>
                <w:rtl/>
              </w:rPr>
              <w:t xml:space="preserve"> (</w:t>
            </w:r>
            <w:r w:rsidR="00A86F7D" w:rsidRPr="00D03242">
              <w:t>Compliment Fixation</w:t>
            </w:r>
            <w:r w:rsidR="00A86F7D" w:rsidRPr="00D03242">
              <w:rPr>
                <w:rFonts w:hint="cs"/>
                <w:rtl/>
              </w:rPr>
              <w:t>)</w:t>
            </w:r>
            <w:r w:rsidR="00860D8F" w:rsidRPr="00D03242">
              <w:rPr>
                <w:rFonts w:cs="David" w:hint="cs"/>
                <w:rtl/>
              </w:rPr>
              <w:t xml:space="preserve"> מחובר למכשור חדיש המאפשרת קריאה אוטומטית של תוצאות בדיקת קשירת המשלים </w:t>
            </w:r>
            <w:proofErr w:type="spellStart"/>
            <w:r w:rsidR="00860D8F" w:rsidRPr="00D03242">
              <w:rPr>
                <w:rFonts w:cs="David" w:hint="cs"/>
                <w:rtl/>
              </w:rPr>
              <w:t>לברוצלוזיס</w:t>
            </w:r>
            <w:proofErr w:type="spellEnd"/>
            <w:r w:rsidR="00860D8F" w:rsidRPr="00D03242">
              <w:rPr>
                <w:rFonts w:cs="David" w:hint="cs"/>
                <w:rtl/>
              </w:rPr>
              <w:t xml:space="preserve"> והעברת הנתונים למערכת הניהול הממוחשבת. מערכת זו כבר עובדת ונמצאת בהמשך פיתוח במסגרת הרכישה כדי לאפשר תזרים אוטומטי של הבדיקה מתחילת קריאת הברקוד של על המבחנה ועד להכנסת התוצאות, </w:t>
            </w:r>
            <w:r w:rsidRPr="00D03242">
              <w:rPr>
                <w:rFonts w:cs="David"/>
                <w:rtl/>
              </w:rPr>
              <w:t xml:space="preserve"> </w:t>
            </w:r>
            <w:r w:rsidR="00860D8F" w:rsidRPr="00D03242">
              <w:rPr>
                <w:rFonts w:cs="David" w:hint="cs"/>
                <w:rtl/>
              </w:rPr>
              <w:t xml:space="preserve">דבר שחוסך </w:t>
            </w:r>
            <w:r w:rsidR="000E352D" w:rsidRPr="00D03242">
              <w:rPr>
                <w:rFonts w:cs="David" w:hint="cs"/>
                <w:rtl/>
              </w:rPr>
              <w:t>ב</w:t>
            </w:r>
            <w:r w:rsidR="00860D8F" w:rsidRPr="00D03242">
              <w:rPr>
                <w:rFonts w:cs="David" w:hint="cs"/>
                <w:rtl/>
              </w:rPr>
              <w:t xml:space="preserve">כוח אדם, מכפיל את מספר הבדיקות המבוצעות בזמן נתון ומונע טעויות אנוש. </w:t>
            </w:r>
            <w:r w:rsidRPr="00D03242">
              <w:rPr>
                <w:rFonts w:cs="David"/>
                <w:rtl/>
              </w:rPr>
              <w:t xml:space="preserve">ברובוט </w:t>
            </w:r>
            <w:r w:rsidR="00E13233" w:rsidRPr="00D03242">
              <w:rPr>
                <w:rFonts w:cs="David" w:hint="cs"/>
                <w:rtl/>
              </w:rPr>
              <w:t>זה</w:t>
            </w:r>
            <w:r w:rsidRPr="00D03242">
              <w:rPr>
                <w:rFonts w:cs="David"/>
                <w:rtl/>
              </w:rPr>
              <w:t xml:space="preserve"> נבדקות עשרות אלפי בדיקות </w:t>
            </w:r>
            <w:proofErr w:type="spellStart"/>
            <w:r w:rsidR="00E13233" w:rsidRPr="00D03242">
              <w:rPr>
                <w:rFonts w:cs="David" w:hint="cs"/>
                <w:rtl/>
              </w:rPr>
              <w:t>ברוצלוזיס</w:t>
            </w:r>
            <w:proofErr w:type="spellEnd"/>
            <w:r w:rsidR="00E13233" w:rsidRPr="00D03242">
              <w:rPr>
                <w:rFonts w:cs="David" w:hint="cs"/>
                <w:rtl/>
              </w:rPr>
              <w:t>,</w:t>
            </w:r>
            <w:r w:rsidRPr="00D03242">
              <w:rPr>
                <w:rFonts w:cs="David"/>
                <w:rtl/>
              </w:rPr>
              <w:t xml:space="preserve"> מחל</w:t>
            </w:r>
            <w:r w:rsidR="00E13233" w:rsidRPr="00D03242">
              <w:rPr>
                <w:rFonts w:cs="David" w:hint="cs"/>
                <w:rtl/>
              </w:rPr>
              <w:t>ה</w:t>
            </w:r>
            <w:r w:rsidRPr="00D03242">
              <w:rPr>
                <w:rFonts w:cs="David"/>
                <w:rtl/>
              </w:rPr>
              <w:t xml:space="preserve"> מגפתית </w:t>
            </w:r>
            <w:r w:rsidR="00E13233" w:rsidRPr="00D03242">
              <w:rPr>
                <w:rFonts w:cs="David" w:hint="cs"/>
                <w:rtl/>
              </w:rPr>
              <w:t>ה</w:t>
            </w:r>
            <w:r w:rsidRPr="00D03242">
              <w:rPr>
                <w:rFonts w:cs="David"/>
                <w:rtl/>
              </w:rPr>
              <w:t>פוגע</w:t>
            </w:r>
            <w:r w:rsidR="00E13233" w:rsidRPr="00D03242">
              <w:rPr>
                <w:rFonts w:cs="David" w:hint="cs"/>
                <w:rtl/>
              </w:rPr>
              <w:t xml:space="preserve">ת </w:t>
            </w:r>
            <w:r w:rsidRPr="00D03242">
              <w:rPr>
                <w:rFonts w:cs="David"/>
                <w:rtl/>
              </w:rPr>
              <w:t xml:space="preserve">בבעלי חיים, מועברות לבני אדם ומהוות תנאים המגבילים העברת בעלי חיים. </w:t>
            </w:r>
          </w:p>
          <w:p w:rsidR="00E13233" w:rsidRPr="00D03242" w:rsidRDefault="00E13233" w:rsidP="000E352D">
            <w:pPr>
              <w:rPr>
                <w:rFonts w:cs="David"/>
                <w:rtl/>
              </w:rPr>
            </w:pPr>
            <w:r w:rsidRPr="00D03242">
              <w:rPr>
                <w:rFonts w:cs="David" w:hint="cs"/>
                <w:rtl/>
              </w:rPr>
              <w:t xml:space="preserve">הרובוט השני גם הוא מחובר למכשור המאפשר ביצוע בדיקות </w:t>
            </w:r>
            <w:proofErr w:type="spellStart"/>
            <w:r w:rsidRPr="00D03242">
              <w:rPr>
                <w:rFonts w:cs="David" w:hint="cs"/>
                <w:rtl/>
              </w:rPr>
              <w:t>אלייזה</w:t>
            </w:r>
            <w:proofErr w:type="spellEnd"/>
            <w:r w:rsidRPr="00D03242">
              <w:rPr>
                <w:rFonts w:cs="David" w:hint="cs"/>
                <w:rtl/>
              </w:rPr>
              <w:t xml:space="preserve"> (</w:t>
            </w:r>
            <w:r w:rsidRPr="00D03242">
              <w:rPr>
                <w:rFonts w:cs="David"/>
              </w:rPr>
              <w:t>ELISA</w:t>
            </w:r>
            <w:r w:rsidRPr="00D03242">
              <w:rPr>
                <w:rFonts w:cs="David" w:hint="cs"/>
                <w:rtl/>
              </w:rPr>
              <w:t xml:space="preserve">)  לקביעת רמת נוגדנים בדם </w:t>
            </w:r>
            <w:proofErr w:type="spellStart"/>
            <w:r w:rsidRPr="00D03242">
              <w:rPr>
                <w:rFonts w:cs="David" w:hint="cs"/>
                <w:rtl/>
              </w:rPr>
              <w:t>לברוצלוזיס</w:t>
            </w:r>
            <w:proofErr w:type="spellEnd"/>
            <w:r w:rsidRPr="00D03242">
              <w:rPr>
                <w:rFonts w:cs="David" w:hint="cs"/>
                <w:rtl/>
              </w:rPr>
              <w:t xml:space="preserve"> ומרבית הבדיקות למחלות השונות המבוצעות במכון הווטרינרי, הן למטרת אבחון והן למטרת מעקב וניטור מחלות. </w:t>
            </w:r>
            <w:r w:rsidR="004236F4" w:rsidRPr="00D03242">
              <w:rPr>
                <w:rFonts w:cs="David" w:hint="cs"/>
                <w:rtl/>
              </w:rPr>
              <w:t>גם רובוט זה מסוגל לבצע</w:t>
            </w:r>
            <w:r w:rsidR="000E352D" w:rsidRPr="00D03242">
              <w:rPr>
                <w:rFonts w:cs="David" w:hint="cs"/>
                <w:rtl/>
              </w:rPr>
              <w:t xml:space="preserve"> עשרות אלפי </w:t>
            </w:r>
            <w:r w:rsidR="000E352D" w:rsidRPr="00D03242">
              <w:rPr>
                <w:rFonts w:cs="David" w:hint="cs"/>
                <w:rtl/>
              </w:rPr>
              <w:lastRenderedPageBreak/>
              <w:t>בדיקות</w:t>
            </w:r>
            <w:r w:rsidR="004236F4" w:rsidRPr="00D03242">
              <w:rPr>
                <w:rFonts w:cs="David" w:hint="cs"/>
                <w:rtl/>
              </w:rPr>
              <w:t xml:space="preserve"> משלב קריאת הברקוד של המבחנה ועד להזרמת התוצאות הסופיות למערכת הממוחשבת של </w:t>
            </w:r>
            <w:r w:rsidR="000E352D" w:rsidRPr="00D03242">
              <w:rPr>
                <w:rFonts w:cs="David" w:hint="cs"/>
                <w:rtl/>
              </w:rPr>
              <w:t>השירותי</w:t>
            </w:r>
            <w:r w:rsidR="000E352D" w:rsidRPr="00D03242">
              <w:rPr>
                <w:rFonts w:cs="David" w:hint="eastAsia"/>
                <w:rtl/>
              </w:rPr>
              <w:t>ם</w:t>
            </w:r>
            <w:r w:rsidR="004236F4" w:rsidRPr="00D03242">
              <w:rPr>
                <w:rFonts w:cs="David" w:hint="cs"/>
                <w:rtl/>
              </w:rPr>
              <w:t xml:space="preserve"> </w:t>
            </w:r>
            <w:r w:rsidR="000E352D" w:rsidRPr="00D03242">
              <w:rPr>
                <w:rFonts w:cs="David" w:hint="cs"/>
                <w:rtl/>
              </w:rPr>
              <w:t>הווטרינרים</w:t>
            </w:r>
            <w:r w:rsidR="004236F4" w:rsidRPr="00D03242">
              <w:rPr>
                <w:rFonts w:cs="David" w:hint="cs"/>
                <w:rtl/>
              </w:rPr>
              <w:t>. שני הרובוטים מהווים את הבסיס הטכנולוגי למעבדה מרכזית לסרולוגיה</w:t>
            </w:r>
            <w:bookmarkStart w:id="0" w:name="_GoBack"/>
            <w:bookmarkEnd w:id="0"/>
            <w:r w:rsidR="004236F4" w:rsidRPr="00D03242">
              <w:rPr>
                <w:rFonts w:cs="David" w:hint="cs"/>
                <w:rtl/>
              </w:rPr>
              <w:t>.</w:t>
            </w:r>
          </w:p>
          <w:p w:rsidR="00916E14" w:rsidRPr="00D03242" w:rsidRDefault="00916E14" w:rsidP="00E13233">
            <w:pPr>
              <w:rPr>
                <w:rFonts w:cs="David"/>
                <w:rtl/>
              </w:rPr>
            </w:pPr>
            <w:r w:rsidRPr="00D03242">
              <w:rPr>
                <w:rFonts w:cs="David"/>
                <w:rtl/>
              </w:rPr>
              <w:t xml:space="preserve">הפסקת פעילותם של הרובוטים עקב תקלה ומעבר לעבודה ידנית תפגע קשה בהספקי המעבדה באבחון מחלות אלה (ירידה בכ-60%) ותגרום לעיכובים אשר יסכנו הן את בריאות בעלי החיים והן את זו של בני האדם (המעבדה </w:t>
            </w:r>
            <w:proofErr w:type="spellStart"/>
            <w:r w:rsidRPr="00D03242">
              <w:rPr>
                <w:rFonts w:cs="David"/>
                <w:rtl/>
              </w:rPr>
              <w:t>לברוצלוזיס</w:t>
            </w:r>
            <w:proofErr w:type="spellEnd"/>
            <w:r w:rsidRPr="00D03242">
              <w:rPr>
                <w:rFonts w:cs="David"/>
                <w:rtl/>
              </w:rPr>
              <w:t xml:space="preserve"> מהווה מעבדת ייחוס של משרד הבריאות), כמו גם את פעילות קנית/מכירת בעלי חיים ע"י החקלאים.  </w:t>
            </w:r>
          </w:p>
          <w:p w:rsidR="00916E14" w:rsidRPr="00D03242" w:rsidRDefault="00916E14" w:rsidP="00916E14">
            <w:pPr>
              <w:rPr>
                <w:rFonts w:cs="David"/>
                <w:rtl/>
              </w:rPr>
            </w:pPr>
            <w:r w:rsidRPr="00D03242">
              <w:rPr>
                <w:rFonts w:cs="David"/>
                <w:rtl/>
              </w:rPr>
              <w:t>על מנת למנוע מצב כזה יש לקבל שירות רצוף ע"י החברה ואנחנו מבקשים לכן לאשר את התקצוב של פעילות זו.</w:t>
            </w:r>
          </w:p>
          <w:p w:rsidR="00F91C75" w:rsidRPr="00D03242" w:rsidRDefault="00F91C75" w:rsidP="00916E14">
            <w:pPr>
              <w:rPr>
                <w:rFonts w:cs="David"/>
                <w:rtl/>
              </w:rPr>
            </w:pPr>
          </w:p>
          <w:p w:rsidR="00F91C75" w:rsidRPr="00D03242" w:rsidRDefault="00F91C75" w:rsidP="00D03242">
            <w:pPr>
              <w:rPr>
                <w:rFonts w:cs="David"/>
                <w:rtl/>
              </w:rPr>
            </w:pPr>
            <w:r w:rsidRPr="00D03242">
              <w:rPr>
                <w:rFonts w:cs="David" w:hint="cs"/>
                <w:rtl/>
              </w:rPr>
              <w:t>בנוסף</w:t>
            </w:r>
            <w:r w:rsidRPr="00D03242">
              <w:rPr>
                <w:rFonts w:cs="David"/>
                <w:rtl/>
              </w:rPr>
              <w:t xml:space="preserve"> </w:t>
            </w:r>
            <w:r w:rsidR="0094374D">
              <w:rPr>
                <w:rFonts w:cs="David" w:hint="cs"/>
                <w:rtl/>
              </w:rPr>
              <w:t>נדרש</w:t>
            </w:r>
            <w:r w:rsidRPr="00D03242">
              <w:rPr>
                <w:rFonts w:cs="David" w:hint="cs"/>
                <w:rtl/>
              </w:rPr>
              <w:t xml:space="preserve"> שירות של תיקונים </w:t>
            </w:r>
            <w:r w:rsidR="00D03242" w:rsidRPr="00D03242">
              <w:rPr>
                <w:rFonts w:cs="David" w:hint="cs"/>
                <w:rtl/>
              </w:rPr>
              <w:t>וטיפול שוטף ל</w:t>
            </w:r>
            <w:r w:rsidRPr="00D03242">
              <w:rPr>
                <w:rFonts w:cs="David"/>
                <w:rtl/>
              </w:rPr>
              <w:t>מכשירים שונים</w:t>
            </w:r>
            <w:r w:rsidR="00D03242" w:rsidRPr="00D03242">
              <w:rPr>
                <w:rFonts w:cs="David" w:hint="cs"/>
                <w:rtl/>
              </w:rPr>
              <w:t xml:space="preserve"> ה</w:t>
            </w:r>
            <w:r w:rsidR="00D03242" w:rsidRPr="00D03242">
              <w:rPr>
                <w:rFonts w:cs="David"/>
                <w:rtl/>
              </w:rPr>
              <w:t>מוצבים</w:t>
            </w:r>
            <w:r w:rsidRPr="00D03242">
              <w:rPr>
                <w:rFonts w:cs="David"/>
                <w:rtl/>
              </w:rPr>
              <w:t xml:space="preserve"> </w:t>
            </w:r>
            <w:r w:rsidR="00D03242" w:rsidRPr="00D03242">
              <w:rPr>
                <w:rFonts w:cs="David" w:hint="cs"/>
                <w:rtl/>
              </w:rPr>
              <w:t xml:space="preserve">במעבדות השונות במכון </w:t>
            </w:r>
            <w:r w:rsidRPr="00D03242">
              <w:rPr>
                <w:rFonts w:cs="David"/>
                <w:rtl/>
              </w:rPr>
              <w:t xml:space="preserve">( שוטף פלטות, קורא </w:t>
            </w:r>
            <w:proofErr w:type="spellStart"/>
            <w:r w:rsidRPr="00D03242">
              <w:rPr>
                <w:rFonts w:cs="David"/>
                <w:rtl/>
              </w:rPr>
              <w:t>איליזה</w:t>
            </w:r>
            <w:proofErr w:type="spellEnd"/>
            <w:r w:rsidRPr="00D03242">
              <w:rPr>
                <w:rFonts w:cs="David"/>
                <w:rtl/>
              </w:rPr>
              <w:t xml:space="preserve"> ) </w:t>
            </w:r>
            <w:r w:rsidR="00D03242" w:rsidRPr="00D03242">
              <w:rPr>
                <w:rFonts w:cs="David" w:hint="cs"/>
                <w:rtl/>
              </w:rPr>
              <w:t>מ</w:t>
            </w:r>
            <w:r w:rsidRPr="00D03242">
              <w:rPr>
                <w:rFonts w:cs="David"/>
                <w:rtl/>
              </w:rPr>
              <w:t xml:space="preserve">תוצרת </w:t>
            </w:r>
            <w:r w:rsidRPr="00D03242">
              <w:rPr>
                <w:rFonts w:cs="David"/>
              </w:rPr>
              <w:t>TECAN</w:t>
            </w:r>
            <w:r w:rsidRPr="00D03242">
              <w:rPr>
                <w:rFonts w:cs="David"/>
                <w:rtl/>
              </w:rPr>
              <w:t xml:space="preserve"> אשר משמשים לאבחונים שונים, המכשירים נדרשים לפענח תוצאות למגוון בדיקות.</w:t>
            </w:r>
          </w:p>
          <w:p w:rsidR="00F91C75" w:rsidRPr="00D03242" w:rsidRDefault="00F91C75" w:rsidP="00F91C75">
            <w:pPr>
              <w:rPr>
                <w:rFonts w:cs="David"/>
                <w:rtl/>
              </w:rPr>
            </w:pPr>
          </w:p>
          <w:p w:rsidR="00F91C75" w:rsidRPr="00D03242" w:rsidRDefault="00F91C75" w:rsidP="00F91C75">
            <w:pPr>
              <w:rPr>
                <w:rFonts w:cs="David"/>
                <w:rtl/>
              </w:rPr>
            </w:pPr>
            <w:r w:rsidRPr="00D03242">
              <w:rPr>
                <w:rFonts w:cs="David"/>
                <w:rtl/>
              </w:rPr>
              <w:t xml:space="preserve">מכשיר </w:t>
            </w:r>
            <w:r w:rsidRPr="00D03242">
              <w:rPr>
                <w:rFonts w:cs="David"/>
              </w:rPr>
              <w:t>SUNRISE</w:t>
            </w:r>
          </w:p>
          <w:p w:rsidR="00F91C75" w:rsidRPr="00D03242" w:rsidRDefault="00F91C75" w:rsidP="00F91C75">
            <w:pPr>
              <w:rPr>
                <w:rFonts w:cs="David"/>
                <w:rtl/>
              </w:rPr>
            </w:pPr>
            <w:r w:rsidRPr="00D03242">
              <w:rPr>
                <w:rFonts w:cs="David"/>
                <w:rtl/>
              </w:rPr>
              <w:t xml:space="preserve">קורא פלטות </w:t>
            </w:r>
            <w:proofErr w:type="spellStart"/>
            <w:r w:rsidRPr="00D03242">
              <w:rPr>
                <w:rFonts w:cs="David"/>
                <w:rtl/>
              </w:rPr>
              <w:t>לאלייזות</w:t>
            </w:r>
            <w:proofErr w:type="spellEnd"/>
            <w:r w:rsidRPr="00D03242">
              <w:rPr>
                <w:rFonts w:cs="David"/>
                <w:rtl/>
              </w:rPr>
              <w:t xml:space="preserve"> עבור האבחונים השונים</w:t>
            </w:r>
            <w:r w:rsidRPr="00D03242">
              <w:rPr>
                <w:rFonts w:cs="David" w:hint="cs"/>
                <w:rtl/>
              </w:rPr>
              <w:t>.</w:t>
            </w:r>
          </w:p>
          <w:p w:rsidR="00F91C75" w:rsidRPr="00D03242" w:rsidRDefault="00F91C75" w:rsidP="00F91C75">
            <w:pPr>
              <w:rPr>
                <w:rFonts w:cs="David"/>
                <w:rtl/>
              </w:rPr>
            </w:pPr>
          </w:p>
          <w:p w:rsidR="00F91C75" w:rsidRPr="00D03242" w:rsidRDefault="00F91C75" w:rsidP="00F91C75">
            <w:pPr>
              <w:rPr>
                <w:rFonts w:cs="David"/>
                <w:rtl/>
              </w:rPr>
            </w:pPr>
            <w:r w:rsidRPr="00D03242">
              <w:rPr>
                <w:rFonts w:cs="David"/>
                <w:rtl/>
              </w:rPr>
              <w:t xml:space="preserve">מכשיר </w:t>
            </w:r>
            <w:r w:rsidRPr="00D03242">
              <w:rPr>
                <w:rFonts w:cs="David"/>
              </w:rPr>
              <w:t>SPARK</w:t>
            </w:r>
          </w:p>
          <w:p w:rsidR="00F91C75" w:rsidRPr="00D03242" w:rsidRDefault="00F91C75" w:rsidP="00F91C75">
            <w:pPr>
              <w:rPr>
                <w:rFonts w:cs="David"/>
                <w:rtl/>
              </w:rPr>
            </w:pPr>
            <w:r w:rsidRPr="00D03242">
              <w:rPr>
                <w:rFonts w:cs="David"/>
                <w:rtl/>
              </w:rPr>
              <w:t xml:space="preserve">קורא פלטות חלק –לבדיקות </w:t>
            </w:r>
            <w:proofErr w:type="spellStart"/>
            <w:r w:rsidRPr="00D03242">
              <w:rPr>
                <w:rFonts w:cs="David"/>
                <w:rtl/>
              </w:rPr>
              <w:t>סרולוגיות</w:t>
            </w:r>
            <w:proofErr w:type="spellEnd"/>
            <w:r w:rsidRPr="00D03242">
              <w:rPr>
                <w:rFonts w:cs="David"/>
                <w:rtl/>
              </w:rPr>
              <w:t xml:space="preserve"> </w:t>
            </w:r>
            <w:r w:rsidRPr="00D03242">
              <w:rPr>
                <w:rFonts w:cs="David"/>
              </w:rPr>
              <w:t>FPM</w:t>
            </w:r>
            <w:r w:rsidRPr="00D03242">
              <w:rPr>
                <w:rFonts w:cs="David"/>
                <w:rtl/>
              </w:rPr>
              <w:t xml:space="preserve"> בדיקות המוניות לגילוי </w:t>
            </w:r>
            <w:proofErr w:type="spellStart"/>
            <w:r w:rsidRPr="00D03242">
              <w:rPr>
                <w:rFonts w:cs="David"/>
                <w:rtl/>
              </w:rPr>
              <w:t>ברוצלה</w:t>
            </w:r>
            <w:proofErr w:type="spellEnd"/>
            <w:r w:rsidRPr="00D03242">
              <w:rPr>
                <w:rFonts w:cs="David"/>
                <w:rtl/>
              </w:rPr>
              <w:t xml:space="preserve"> </w:t>
            </w:r>
            <w:proofErr w:type="spellStart"/>
            <w:r w:rsidRPr="00D03242">
              <w:rPr>
                <w:rFonts w:cs="David"/>
                <w:rtl/>
              </w:rPr>
              <w:t>בעל"ח</w:t>
            </w:r>
            <w:proofErr w:type="spellEnd"/>
            <w:r w:rsidRPr="00D03242">
              <w:rPr>
                <w:rFonts w:cs="David"/>
                <w:rtl/>
              </w:rPr>
              <w:t xml:space="preserve"> (זה עבור הבדיקות עצמם)</w:t>
            </w:r>
            <w:r w:rsidRPr="00D03242">
              <w:rPr>
                <w:rFonts w:cs="David" w:hint="cs"/>
                <w:rtl/>
              </w:rPr>
              <w:t>.</w:t>
            </w:r>
          </w:p>
          <w:p w:rsidR="00F91C75" w:rsidRPr="00D03242" w:rsidRDefault="00F91C75" w:rsidP="00F91C75">
            <w:pPr>
              <w:rPr>
                <w:rFonts w:cs="David"/>
                <w:rtl/>
              </w:rPr>
            </w:pPr>
          </w:p>
          <w:p w:rsidR="00F91C75" w:rsidRPr="00D03242" w:rsidRDefault="00F91C75" w:rsidP="00F91C75">
            <w:pPr>
              <w:rPr>
                <w:rFonts w:cs="David"/>
                <w:rtl/>
              </w:rPr>
            </w:pPr>
            <w:r w:rsidRPr="00D03242">
              <w:rPr>
                <w:rFonts w:cs="David"/>
                <w:rtl/>
              </w:rPr>
              <w:t xml:space="preserve">מכשיר </w:t>
            </w:r>
            <w:proofErr w:type="spellStart"/>
            <w:r w:rsidRPr="00D03242">
              <w:rPr>
                <w:rFonts w:cs="David"/>
              </w:rPr>
              <w:t>Hydroflex</w:t>
            </w:r>
            <w:proofErr w:type="spellEnd"/>
            <w:r w:rsidRPr="00D03242">
              <w:rPr>
                <w:rFonts w:cs="David"/>
                <w:rtl/>
              </w:rPr>
              <w:t xml:space="preserve"> </w:t>
            </w:r>
          </w:p>
          <w:p w:rsidR="00F91C75" w:rsidRPr="00D03242" w:rsidRDefault="00F91C75" w:rsidP="00F91C75">
            <w:pPr>
              <w:rPr>
                <w:rFonts w:cs="David"/>
                <w:rtl/>
              </w:rPr>
            </w:pPr>
            <w:r w:rsidRPr="00D03242">
              <w:rPr>
                <w:rFonts w:cs="David"/>
                <w:rtl/>
              </w:rPr>
              <w:t>שוטף פלטות במעבדה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03242">
            <w:pPr>
              <w:pStyle w:val="a4"/>
              <w:numPr>
                <w:ilvl w:val="0"/>
                <w:numId w:val="4"/>
              </w:num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E419D8" w:rsidRPr="00E419D8" w:rsidRDefault="00FB5FCD" w:rsidP="00E419D8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E419D8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E419D8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</w:t>
      </w:r>
      <w:r w:rsidR="00E419D8" w:rsidRPr="00E419D8">
        <w:rPr>
          <w:rFonts w:ascii="Arial" w:hAnsi="Arial" w:cs="Arial"/>
          <w:b/>
          <w:sz w:val="22"/>
          <w:szCs w:val="22"/>
          <w:rtl/>
        </w:rPr>
        <w:t xml:space="preserve"> שיחה עם ספקים וכדומה): </w:t>
      </w:r>
      <w:r w:rsidR="00E419D8" w:rsidRPr="009A62E6">
        <w:rPr>
          <w:rFonts w:ascii="Arial" w:hAnsi="Arial" w:cs="Arial"/>
          <w:bCs/>
          <w:color w:val="FF0000"/>
          <w:sz w:val="22"/>
          <w:szCs w:val="22"/>
          <w:rtl/>
        </w:rPr>
        <w:t xml:space="preserve">אישור יצרן המכשירים שבנדון וחיפוש </w:t>
      </w:r>
      <w:r w:rsidR="00326F40" w:rsidRPr="009A62E6">
        <w:rPr>
          <w:rFonts w:ascii="Arial" w:hAnsi="Arial" w:cs="Arial" w:hint="cs"/>
          <w:bCs/>
          <w:color w:val="FF0000"/>
          <w:sz w:val="22"/>
          <w:szCs w:val="22"/>
          <w:rtl/>
        </w:rPr>
        <w:t>באינטרנ</w:t>
      </w:r>
      <w:r w:rsidR="00326F40" w:rsidRPr="009A62E6">
        <w:rPr>
          <w:rFonts w:ascii="Arial" w:hAnsi="Arial" w:cs="Arial" w:hint="eastAsia"/>
          <w:bCs/>
          <w:color w:val="FF0000"/>
          <w:sz w:val="22"/>
          <w:szCs w:val="22"/>
          <w:rtl/>
        </w:rPr>
        <w:t>ט</w:t>
      </w:r>
      <w:r w:rsidR="00326F40">
        <w:rPr>
          <w:rFonts w:ascii="Arial" w:hAnsi="Arial" w:cs="Arial" w:hint="cs"/>
          <w:b/>
          <w:sz w:val="22"/>
          <w:szCs w:val="22"/>
          <w:rtl/>
        </w:rPr>
        <w:t>.</w:t>
      </w:r>
    </w:p>
    <w:p w:rsidR="00FB5FCD" w:rsidRDefault="00FB5FCD" w:rsidP="00326F40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E419D8">
        <w:rPr>
          <w:rFonts w:ascii="Arial" w:hAnsi="Arial" w:cs="Arial"/>
          <w:b/>
          <w:sz w:val="22"/>
          <w:szCs w:val="22"/>
          <w:rtl/>
        </w:rPr>
        <w:t xml:space="preserve">: </w:t>
      </w:r>
      <w:r w:rsidR="00326F40">
        <w:rPr>
          <w:rFonts w:ascii="Arial" w:hAnsi="Arial" w:cs="Arial"/>
          <w:bCs/>
          <w:color w:val="FF0000"/>
          <w:sz w:val="22"/>
          <w:szCs w:val="22"/>
          <w:rtl/>
        </w:rPr>
        <w:t xml:space="preserve">חברת </w:t>
      </w:r>
      <w:proofErr w:type="spellStart"/>
      <w:r w:rsidR="00A4585A">
        <w:rPr>
          <w:rFonts w:ascii="Arial" w:hAnsi="Arial" w:cs="Arial" w:hint="cs"/>
          <w:bCs/>
          <w:color w:val="FF0000"/>
          <w:sz w:val="22"/>
          <w:szCs w:val="22"/>
          <w:rtl/>
        </w:rPr>
        <w:t>גאמידור</w:t>
      </w:r>
      <w:proofErr w:type="spellEnd"/>
      <w:r w:rsidR="00A4585A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</w:t>
      </w:r>
      <w:r w:rsidR="00E419D8" w:rsidRPr="009A62E6">
        <w:rPr>
          <w:rFonts w:ascii="Arial" w:hAnsi="Arial" w:cs="Arial"/>
          <w:bCs/>
          <w:color w:val="FF0000"/>
          <w:sz w:val="22"/>
          <w:szCs w:val="22"/>
          <w:rtl/>
        </w:rPr>
        <w:t>היא ספק יחיד למכשירים ולשירות</w:t>
      </w:r>
      <w:r w:rsidR="00326F40">
        <w:rPr>
          <w:rFonts w:ascii="Arial" w:hAnsi="Arial" w:cs="Arial" w:hint="cs"/>
          <w:b/>
          <w:sz w:val="22"/>
          <w:szCs w:val="22"/>
          <w:rtl/>
        </w:rPr>
        <w:t>.</w:t>
      </w:r>
    </w:p>
    <w:p w:rsidR="00FB5FCD" w:rsidRDefault="00FB5FCD" w:rsidP="00326F40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3"/>
        <w:gridCol w:w="3214"/>
        <w:gridCol w:w="2529"/>
      </w:tblGrid>
      <w:tr w:rsidR="003E015A" w:rsidTr="001922C1">
        <w:tc>
          <w:tcPr>
            <w:tcW w:w="2617" w:type="dxa"/>
          </w:tcPr>
          <w:p w:rsidR="003E015A" w:rsidRDefault="003E015A" w:rsidP="001922C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דר' סבטלנה ברדנשטיין</w:t>
            </w:r>
          </w:p>
        </w:tc>
        <w:tc>
          <w:tcPr>
            <w:tcW w:w="3301" w:type="dxa"/>
          </w:tcPr>
          <w:p w:rsidR="003E015A" w:rsidRDefault="003E015A" w:rsidP="001922C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רופא וטרינרי, בקטריולוגיה ומנהלת מעבדה הייחוס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rtl/>
              </w:rPr>
              <w:t>לברוצלוזיס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בישראל.</w:t>
            </w:r>
          </w:p>
        </w:tc>
        <w:tc>
          <w:tcPr>
            <w:tcW w:w="2604" w:type="dxa"/>
            <w:vAlign w:val="center"/>
          </w:tcPr>
          <w:p w:rsidR="003E015A" w:rsidRDefault="003E015A" w:rsidP="001922C1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margin">
                    <wp:posOffset>79375</wp:posOffset>
                  </wp:positionH>
                  <wp:positionV relativeFrom="margin">
                    <wp:posOffset>-5715</wp:posOffset>
                  </wp:positionV>
                  <wp:extent cx="1419225" cy="285750"/>
                  <wp:effectExtent l="0" t="0" r="9525" b="0"/>
                  <wp:wrapNone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922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3E015A" w:rsidTr="001922C1">
        <w:tc>
          <w:tcPr>
            <w:tcW w:w="2617" w:type="dxa"/>
            <w:shd w:val="clear" w:color="auto" w:fill="E6E6E6"/>
          </w:tcPr>
          <w:p w:rsidR="003E015A" w:rsidRPr="00D779B6" w:rsidRDefault="003E015A" w:rsidP="001922C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3E015A" w:rsidRPr="00D779B6" w:rsidRDefault="003E015A" w:rsidP="001922C1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3E015A" w:rsidRPr="00D779B6" w:rsidRDefault="003E015A" w:rsidP="001922C1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C93E4D"/>
    <w:multiLevelType w:val="hybridMultilevel"/>
    <w:tmpl w:val="23ACE224"/>
    <w:lvl w:ilvl="0" w:tplc="3432CC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EE2D0B"/>
    <w:multiLevelType w:val="hybridMultilevel"/>
    <w:tmpl w:val="029C6ABE"/>
    <w:lvl w:ilvl="0" w:tplc="F8BE338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5FCD"/>
    <w:rsid w:val="000045A6"/>
    <w:rsid w:val="00016CAB"/>
    <w:rsid w:val="0002485E"/>
    <w:rsid w:val="00046EE3"/>
    <w:rsid w:val="000851EB"/>
    <w:rsid w:val="000D4303"/>
    <w:rsid w:val="000E352D"/>
    <w:rsid w:val="0014662F"/>
    <w:rsid w:val="00165004"/>
    <w:rsid w:val="001A34B2"/>
    <w:rsid w:val="001B1AE8"/>
    <w:rsid w:val="001F145F"/>
    <w:rsid w:val="00204E15"/>
    <w:rsid w:val="00210228"/>
    <w:rsid w:val="00224202"/>
    <w:rsid w:val="002342FD"/>
    <w:rsid w:val="002A5F9B"/>
    <w:rsid w:val="002D0394"/>
    <w:rsid w:val="003233DE"/>
    <w:rsid w:val="00326F40"/>
    <w:rsid w:val="0037323B"/>
    <w:rsid w:val="00384050"/>
    <w:rsid w:val="003D5897"/>
    <w:rsid w:val="003D7D4F"/>
    <w:rsid w:val="003E015A"/>
    <w:rsid w:val="004236F4"/>
    <w:rsid w:val="00442997"/>
    <w:rsid w:val="00452F76"/>
    <w:rsid w:val="004E5FA3"/>
    <w:rsid w:val="00555264"/>
    <w:rsid w:val="00574339"/>
    <w:rsid w:val="00586A16"/>
    <w:rsid w:val="005B6A89"/>
    <w:rsid w:val="005C4147"/>
    <w:rsid w:val="006019F8"/>
    <w:rsid w:val="00656066"/>
    <w:rsid w:val="0068666D"/>
    <w:rsid w:val="00691C77"/>
    <w:rsid w:val="00694F6B"/>
    <w:rsid w:val="006A2AAE"/>
    <w:rsid w:val="007374D4"/>
    <w:rsid w:val="007D5732"/>
    <w:rsid w:val="007E3F9D"/>
    <w:rsid w:val="00813E93"/>
    <w:rsid w:val="00814216"/>
    <w:rsid w:val="00860D8F"/>
    <w:rsid w:val="0086711B"/>
    <w:rsid w:val="008D77E0"/>
    <w:rsid w:val="0090671B"/>
    <w:rsid w:val="00916E14"/>
    <w:rsid w:val="0094374D"/>
    <w:rsid w:val="00952083"/>
    <w:rsid w:val="00954B62"/>
    <w:rsid w:val="00981025"/>
    <w:rsid w:val="009A62E6"/>
    <w:rsid w:val="00A4585A"/>
    <w:rsid w:val="00A47ACA"/>
    <w:rsid w:val="00A86F7D"/>
    <w:rsid w:val="00B24B7B"/>
    <w:rsid w:val="00B73AA7"/>
    <w:rsid w:val="00B93701"/>
    <w:rsid w:val="00B951AF"/>
    <w:rsid w:val="00BF30C1"/>
    <w:rsid w:val="00BF547E"/>
    <w:rsid w:val="00C21101"/>
    <w:rsid w:val="00CA1967"/>
    <w:rsid w:val="00CA4871"/>
    <w:rsid w:val="00CA60DD"/>
    <w:rsid w:val="00CA7B4F"/>
    <w:rsid w:val="00CC5618"/>
    <w:rsid w:val="00D03242"/>
    <w:rsid w:val="00D779B6"/>
    <w:rsid w:val="00DA71F8"/>
    <w:rsid w:val="00DE033E"/>
    <w:rsid w:val="00E13233"/>
    <w:rsid w:val="00E419D8"/>
    <w:rsid w:val="00E4594E"/>
    <w:rsid w:val="00EF1AF2"/>
    <w:rsid w:val="00F232A0"/>
    <w:rsid w:val="00F76837"/>
    <w:rsid w:val="00F91C75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333510A0-AF97-4730-9F32-CD20CCF10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99"/>
    <w:qFormat/>
    <w:rsid w:val="00165004"/>
    <w:pPr>
      <w:ind w:left="720"/>
      <w:contextualSpacing/>
    </w:pPr>
  </w:style>
  <w:style w:type="character" w:customStyle="1" w:styleId="apple-converted-space">
    <w:name w:val="apple-converted-space"/>
    <w:rsid w:val="007E3F9D"/>
  </w:style>
  <w:style w:type="paragraph" w:styleId="a5">
    <w:name w:val="Balloon Text"/>
    <w:basedOn w:val="a"/>
    <w:link w:val="a6"/>
    <w:uiPriority w:val="99"/>
    <w:semiHidden/>
    <w:unhideWhenUsed/>
    <w:rsid w:val="00CA1967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A19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E89B14-274A-47E4-B7B3-54CA5D2CE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645</Words>
  <Characters>3230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טופס:"חוות דעת מקצועית במסגרת כוונה להתקשר עם ספק יחיד/ספק חוץ"</vt:lpstr>
      <vt:lpstr>טופס:"חוות דעת מקצועית במסגרת כוונה להתקשר עם ספק יחיד/ספק חוץ"</vt:lpstr>
    </vt:vector>
  </TitlesOfParts>
  <Company>ARO</Company>
  <LinksUpToDate>false</LinksUpToDate>
  <CharactersWithSpaces>3868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טופס:"חוות דעת מקצועית במסגרת כוונה להתקשר עם ספק יחיד/ספק חוץ"</dc:title>
  <dc:creator>yaelsh</dc:creator>
  <cp:lastModifiedBy>ליאת שוקרון [Liat Shukrun]</cp:lastModifiedBy>
  <cp:revision>2</cp:revision>
  <cp:lastPrinted>2023-07-31T12:11:00Z</cp:lastPrinted>
  <dcterms:created xsi:type="dcterms:W3CDTF">2024-08-22T08:01:00Z</dcterms:created>
  <dcterms:modified xsi:type="dcterms:W3CDTF">2024-08-22T08:01:00Z</dcterms:modified>
</cp:coreProperties>
</file>